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Automobilio išperkamosios nuomos 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Sutartis)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tarp žemiau pasirašiusių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Lizingo davėjas (toliau – Davėjas):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Lizingo gavėjas (toliau – Gavėjas):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/ įmonės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Davėjas perduoda Gavėjui naudotis automobilį, kurio techniniai duomenys nurodyti 4 skyriuje. Gavėjas įsipareigoja mokėti sutartą nuomos mokestį ir, pasibaigus nuomos terminui, išpirkti automobilį už sutartą kainą, jei tinkamai vykdė visas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Markė ir 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Valstybinis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Identifikavimo (VIN)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Pagaminimo metai: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 Rida perdavimo momentu: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km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4.6. Kuro tipas / variklio galia: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kW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Automobilis perduodamas pagal perdavimo–priėmimo aktą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Sutarties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Perdavimo momentu nuosavybės teisė lieka Davėjui; Gavėjas ją įgyja sumokėjęs visas įmokas ir galutinę išpirkimo kainą.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Gavėjas patvirtina, kad perdavimo metu automobilį apžiūrėjo ir jam žinomas techninis stovis, defektai bei komplektiškumas.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Terminas skaičiuojamas nuo automobilio perdavimo dienos ir baigiasi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bet ne ilgiau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Pasibaigus terminui ir visiškai atsiskaičius, šalys pasirašo nuosavybės perleidimo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Mėnesinis nuomos mokestis: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(PVM įskaičiuotas / neįskaičiuotas – pažymėti).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Mokestis mokamas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į Davėjo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Pradinė įmoka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mokama pasirašant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7.4. Išpirkimo kaina termino pabaigoje: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7.5. Delspinigiai: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pradelstos sumos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Rizika dėl automobilio žuvimo ar sugadinimo pereina Gavėjui nuo perdavimo momento iki nuosavybės teisės perėjimo.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Gavėjas privalo visą nuomos laikotarpį palaikyti galiojantį privalomąjį civilinės atsakomybės ir kasko draudimą.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Draudimo polisai: OCTA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KASKO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 Draudimo įmokas moka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Gavėjas naudoja automobilį laikydamasis gamintojo ir teisės aktų reikalavimų bei laiku atlieka techninę priežiūrą autorizuotuose servisuose.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Bet kokie konstrukcijos ar dizaino pakeitimai galimi tik gavus rašytinį Davėjo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Gavėjas atsako už KET pažeidimus, baudas ir kitus mokėjimus, susijusius su automobilio eksploatavimu.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Davėjas turi teisę tikrinti automobilio būklę ir naudojimo sąlygas, raštu įspėjęs Gavėją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Gavėjas nedelsdamas informuoja Davėją apie gedimus, eismo įvykius ar trečiųjų asmenų pretenzijas.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Gavėjas negali perleisti teisių ir pareigų pagal Sutartį be išankstinio rašytinio Davėjo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Šalis gali vienašališkai nutraukti Sutartį,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jei ši esmingai pažeidė įsipareigojimus ir jų nepašalino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Nutraukus Sutartį prieš terminą, Gavėjas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grąžina automobilį su dokumentais ir raktais bei atlygina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Nutraukus Sutartį dėl Gavėjo kaltės, sumokėtos įmokos negrąžinamos; Davėjas gali reikalauti likusių įmokų ar išpirkimo kainos, jei jų nepadengia automobilio realizavimo pajamos.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Ginčai sprendžiami derybomis; nepavykus susitarti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dienų, ginčas nagrinėjamas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teisme pagal Davėjo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įsigalioja nuo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Visi Sutarties pakeitimai galioja tik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Sutartis sudaryta dviem vienodą juridinę galią turinčiais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Davėjas: 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Gavėjas: 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