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Automobilio išperkamosios nuomos sutartis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Sutartis) 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tarp žemiau pasirašiusių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Lizingo davėjas (toliau – Davėjas):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registruota buveinė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banko sąskaita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veikiantis pagal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Lizingo gavėjas (toliau – Gavėjas):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/ įmonės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deklaruota buveinė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banko sąskaita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Davėjas perduoda Gavėjui naudotis automobilį, kurio techniniai duomenys nurodyti 4 skyriuje. Gavėjas įsipareigoja mokėti sutartą nuomos mokestį ir, pasibaigus nuomos terminui, išpirkti automobilį už sutartą kainą, jei tinkamai vykdė visas Sutarties sąlygas.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Markė ir modelis: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Valstybinis numeris: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4.3. Identifikavimo (VIN) Nr.: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4.4. Pagaminimo metai: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4.5. Rida perdavimo momentu: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km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4.6. Kuro tipas / variklio galia: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kW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Automobilis perduodamas pagal perdavimo–priėmimo aktą ne vėliau kaip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 nuo Sutarties pasirašymo.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Perdavimo momentu nuosavybės teisė lieka Davėjui; Gavėjas ją įgyja sumokėjęs visas įmokas ir galutinę išpirkimo kainą.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5.3. Gavėjas patvirtina, kad perdavimo metu automobilį apžiūrėjo ir jam žinomas techninis stovis, defektai bei komplektiškumas.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Terminas skaičiuojamas nuo automobilio perdavimo dienos ir baigiasi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bet ne ilgiau kaip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mėn.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 Pasibaigus terminui ir visiškai atsiskaičius, šalys pasirašo nuosavybės perleidimo aktą.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Mėnesinis nuomos mokestis: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(PVM įskaičiuotas / neįskaičiuotas – pažymėti).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 Mokestis mokamas iki kiekvieno mėnesio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d. į Davėjo sąskaitą.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7.3. Pradinė įmoka (jei taikoma):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EUR, mokama pasirašant Sutartį.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7.4. Išpirkimo kaina termino pabaigoje: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7.5. Delspinigiai: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 nuo pradelstos sumos už kiekvieną pavėluotą dieną.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8.1. Rizika dėl automobilio žuvimo ar sugadinimo pereina Gavėjui nuo perdavimo momento iki nuosavybės teisės perėjimo.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8.2. Gavėjas privalo visą nuomos laikotarpį palaikyti galiojantį privalomąjį civilinės atsakomybės ir kasko draudimą.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8.3. Draudimo polisai: OCTA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galioja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 KASKO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galioja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8.4. Draudimo įmokas moka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9.1. Gavėjas naudoja automobilį laikydamasis gamintojo ir teisės aktų reikalavimų bei laiku atlieka techninę priežiūrą autorizuotuose servisuose.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 Bet kokie konstrukcijos ar dizaino pakeitimai galimi tik gavus rašytinį Davėjo sutikimą.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9.3. Gavėjas atsako už KET pažeidimus, baudas ir kitus mokėjimus, susijusius su automobilio eksploatavimu.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10.1. Davėjas turi teisę tikrinti automobilio būklę ir naudojimo sąlygas, raštu įspėjęs Gavėją prieš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darbo dienų.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10.2. Gavėjas nedelsdamas informuoja Davėją apie gedimus, eismo įvykius ar trečiųjų asmenų pretenzijas.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10.3. Gavėjas negali perleisti teisių ir pareigų pagal Sutartį be išankstinio rašytinio Davėjo sutikimo.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11.1. Šalis gali vienašališkai nutraukti Sutartį, raštu įspėjusi kitą šalį prieš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dienas, jei ši esmingai pažeidė įsipareigojimus ir jų nepašalino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11.2. Nutraukus Sutartį prieš terminą, Gavėjas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 grąžina automobilį su dokumentais ir raktais bei atlygina nuostolius.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11.3. Nutraukus Sutartį dėl Gavėjo kaltės, sumokėtos įmokos negrąžinamos; Davėjas gali reikalauti likusių įmokų ar išpirkimo kainos, jei jų nepadengia automobilio realizavimo pajamos.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12.1. Ginčai sprendžiami derybomis; nepavykus susitarti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dienų, ginčas nagrinėjamas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teisme pagal Davėjo buveinės vietą.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13.1. Sutartis įsigalioja nuo pasirašymo dienos ir galioja iki visiško šalių įsipareigojimų įvykdymo.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13.2. Visi Sutarties pakeitimai galioja tik raštu ir pasirašyti abiejų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13.3. Sutartis sudaryta dviem vienodą juridinę galią turinčiais egzemplioriais, po vieną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Davėjas: _________________________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Vardas, pavardė, pareigos: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Gavėjas: _________________________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Vardas, pavardė, pareigos: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