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(toliau – „Sutartis“)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 žemiau nurodytų šalių: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Paskolos davėjas (toliau – „Paskolos davėjas“):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1.1.1. 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1.1.2. 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1.1.3. Adresas /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1.1.4. 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1.1.5. Banko sąskaitos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1.1.6. 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Paskolos gavėjas (toliau – „Paskolos gavėjas“):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1.2.1. 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1.2.2. 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1.2.3. Adresas /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1.2.4. 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1.2.5. Banko sąskaitos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1.2.6. 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Paskolos davėjas įsipareigoja perduoti Paskolos gavėjui beprocentę piniginę paskolą, o Paskolos gavėjas įsipareigoja ją grąžinti šios Sutarties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Paskolos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Valiuta: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Paskola suteikiama be palūkanų, todėl Paskolos gavėjas privalo grąžinti tik gautą pagrindinę sumą.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Paskolos davėjas perveda visą paskolos sumą į Paskolos gavėjo banko sąskaitą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Paskola laikoma suteikta, kai lėšos įskaitomos į Paskolos gavėjo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Galutinis paskolos grąžinimo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Paskolos gavėjas grąžina paskolą vienkartine įmoka iki 5.1 punkte nurodytos datos, nebent šalys susitartų dėl dalinių įmokų.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Jei sudaromos dalinės įmokos, jos nurodomos žemiau: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5.3.1. Įmoka Nr. 1: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5.3.2. Įmoka Nr. 2: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5.3.3. Įmoka Nr. 3: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Paskolos gavėjas perveda grąžinamą sumą į Paskolos davėjo 1.1.5 punkte nurodytą banko sąskaitą, mokėjimo paskirtyje nurodydamas „Paskolos grąžinimas pagal 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Su paskolos pervedimu ir grąžinimu susijusias banko mokesčių išlaidas apmoka atitinkamai Paskolos davėjas (išmokėjimo) ir Paskolos gavėjas (grąžinimo).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Paskolos davėjas turi teisę reikalauti laiku grąžinti paskolą.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Paskolos gavėjas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7.2.1. naudoti paskolos lėšas tik teisėtais tikslais;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7.2.2. laiku grąžinti paskolos sumą pagal šios Sutarties sąlygas;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7.2.3. nedelsdamas informuoti Paskolos davėją apie aplinkybes, galinčias turėti įtakos paskolos grąžinimui.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Paskolos gavėjas negali be išankstinio rašytinio Paskolos davėjo sutikimo perleisti savo teisių ir pareigų pagal šią Sutartį trečiosioms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Paskolos gavėjui pavėlavus grąžinti paskolą, jis privalo mokėti Paskolos davėjui 0,05 % dydžio delspinigius už kiekvieną pradelstą dieną, skaičiuojamus nuo negrąžintos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Delspinigiai nelaikomi palūkanomis ir neprieštarauja beprocentės paskolos sąlygai.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Bet kokie Sutarties pakeitimai ar papildymai galioja tik tada, kai sudaromi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Paskolos davėjas turi teisę vienašališkai nutraukti Sutartį ir reikalauti nedelsiant grąžinti visą paskolos sumą, jei Paskolos gavėjas pažeidžia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įsipareigoja neatskleisti trečiosioms šalims su šia Sutartimi susijusios informacijos, išskyrus atvejus, kai to reikalauja teisės aktai arba gavus kitos Šalies rašytinį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Šiai Sutarčiai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Visi ginčai, kylantys iš šios Sutarties arba su ja susiję, sprendžiami derybomis, o joms nepavykus – pagal Paskolos davėjo buveinės vietos teismingumą.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Ši Sutartis įsigalioja nuo jos pasirašymo dienos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Sutartis sudaryta dviem identiškais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Sutarties priedai (jei yra) yra neatskiriama šios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PASKOLOS DAVĖJAS: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  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PASKOLOS GAVĖJAS: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  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