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Akto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Sudarymo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Sudarymo 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Perdavėjas (pardavėjas / nuomotojas): Vardas, pavardė / juridinio asmens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 /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gyvenamoji vieta / buveinė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kontaktinis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1.2. Priėmėjas (pirkėjas / nuomininkas): Vardas, pavardė / juridinio asmens pavadinimas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 / juridinio asmens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gyvenamoji vieta / buveinė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kontaktinis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Buto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unikalus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bendras plotas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m², kambarių skaičius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aukštas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pastato statybos metai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Perdavus butą, Priėmėjui papildomai perduodami šie dokumentai (pažymėkite „✓“ arba nurodykite vnt.):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Registrų centro išrašas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3.2. Pastato energinio naudingumo sertifikatas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3.3. Projekto brėžiniai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3.4. Statybos darbų garantijų dokumentai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3.5. Baldų ir buitinės technikos garantijos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Sienos, lubos, grindys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4.2. Santechnika, vonios įranga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4.3. Elektros instaliacija, jungikliai, rozetės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4.4. Šildymo sistema, radiatoriai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4.5. Langai, balkonai, durys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4.6. Baldai, buitinė technika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4.7. Kiti pastebėjimai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Elektros energija, skaitiklio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rodmuo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5.2. Šaltas vanduo, skaitiklio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rodmuo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5.3. Karštas vanduo, skaitiklio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rodmuo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5.4. Šilumos energija, skaitiklio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rodmuo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5.5. Dujos, skaitiklio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rodmuo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6.1. Lauko durų raktai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6.2. Pašto dėžutės raktai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6.3. Garažo / vartų pulteliai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6.4. Dujų spintos raktai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6.5. Kitos skaitmeninės kortelės / žetonai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Perdavėjas garantuoja, kad butas jam teisėtai priklauso ir nėra apsunkintas tretiesiems asmenims, išskyrus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Perdavėjas įsipareigoja savo lėšomis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d. pašalinti šiame Akte nurodytus defektus.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 Akto pasirašymo momento Priėmėjas įgyja teisę valdyti ir naudotis butu; komunalinių paslaugų sutartys, jeigu reikia, Šalių susitarimu perrašomos Priėmėjo vardu.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 ___________________ Data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Priėmėjas: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 ___________________ Data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1 – Būklės nuotraukos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psl.)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2 – Baldų ir buitinės technikos sąrašas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psl.)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3 – Garantinių dokumentų kopijos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psl.)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Akto originalai: Perdavėjui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vnt., Priėmėjui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vnt.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