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klasės vadovo veiklos plano pavyzdys padeda klasės vadovui nuosekliai planuoti ugdomąją, prevencinę, socialinę ir kultūrinę veiklą visus mokslo metus, aiškiai apibrėžiant tikslus, uždavinius, veiklas, terminus ir vertinimo kriterijus.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Klasės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Mokslo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Mokslo metų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Mokslo metų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Planas patvirtintas (direktorius):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Lietuvos Respublikos švietimo įstatymas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Bendrosios ugdymo programos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Mokyklos strateginis planas ir veiklos programa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Klasės mokinių ir tėvų poreikių analizė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Mokinių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jų berniukų: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jų mergaičių: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Mokymosi motyvacija ir pasiekimai: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ugdymo(si) ir socialinės problemos: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Bendrasis tikslas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Uždaviniai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Skatinti mokinių mokymosi motyvaciją ir savivaldų mokymąsi.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Ugdyti socialines ir emocines kompetencijas, formuoti pozityvius tarpusavio santykius.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Įtraukti tėvus į klasės ir mokyklos veiklas.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Vykdyti prevencinę veiklą, užtikrinančią saugią mokymosi aplinką.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Organizuoti kultūrinę, pažintinę ir karjeros ugdymo veiklą.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Žemiau pateikiamas preliminarus veiklų planas pagal mėnesius. Kiekvieno mėnesio pabaigoje numatyta vieta papildomoms iniciatyvoms ir refleksijai.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Klasės valandėlė „Metų tikslai ir taisyklės“.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Tėvų susirinkimas „Susipažinimas ir lūkesčiai“.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Dalyvavimas Rugsėjo 1-osios šventėje.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Saugumo instruktažas kelyje ir mokykloje.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Karjeros diena: susitikimas su įvairių profesijų atstovais.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Projektas „Sveikos gyvensenos pradmenys“.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Ekskursija į miesto biblioteką.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Mokinių pasiekimų analizė po pirmojo įsivertinimo.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Prevencinė klasės valandėlė apie patyčias.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Gerumo akcija „Padėkime seneliams“.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Dalyvavimas mokyklos talentų vakare.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Individualūs pokalbiai su mokiniais dėl mokymosi pažangos.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Advento renginiai: kalėdinių atvirukų dirbtuvės.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Klasės vakaras „Metų pasiekimai“.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Socialinė akcija „Parama beglobiams gyvūnams“.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Pusmečio įsivertinimo anketos mokiniams.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Motyvacinė valandėlė „Nauji tikslai“.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Dalyvavimas tarpmokyklinėse sporto varžybose.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Socialinių ir emocinių kompetencijų ugdymo žaidimai.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Susitikimas su psichologu apie stresą ir mokymosi krūvį.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Karjeros ugdymo veikla „Profesijų mugė“.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Lietuvos valstybės atkūrimo dienos minėjimas.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Pažintinė ekskursija į muziejų.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Tėvų konsultacijos dėl pusmečio rezultatų.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Knygų mėnuo: skaitymo skatinimo konkursas.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Projektas „Vanduo ir jo svarba“.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Dalyvavimas pavasarinėje švarinimosi akcijoje.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Diskusija „Atsakomybės ugdymas“.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Saugaus eismo pamoka su policijos pareigūnais.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Kultūrinė išvyka į teatro spektaklį.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„Sveikos mitybos diena“ (Mokinių tarybos iniciatyva).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Vertinimo ir įsivertinimo aptarimas prieš pavasario atostogas.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Šeimos dienos renginys.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Pasiruošimas mokslo metų pabaigos projektams.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Žygis po apylinkes, orientacinis žaidimas.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Klasės mikroklimato apklausos rezultatai ir aptarimas.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Mokslo metų pabaigos šventė ir pažymėjimų įteikimas.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Refleksinė valandėlė „Ko išmokau šiais metais“.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Tėvų susirinkimas „Metų apžvalga ir planai“.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Plano ir pasiekimų analizė, ataskaita direktoriui.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Galutinė refleksija: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Susirinkimas rugsėjį (susipažinimas, lūkesčiai).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Susirinkimas vasarį (pasiekimų aptarimas).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Susirinkimas birželį (metų rezultatų aptarimas).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Individualios konsultacijos pagal poreikį.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Patyčių prevencijos programos užsiėmimai (visus metus).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Saugios interneto aplinkos mokymai (spalis, vasaris).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Emocinės sveikatos diena (gegužė).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Kultūros paso programos renginiai (pagal kvietimus).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Muziejų, teatrų ir parodų lankymas (mažiausiai 3 kartus per metus).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Dalyvavimas miesto ir mokyklos šventėse.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Profesijų dienos veiklos (vasaris).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Ekskursija į įmonę ar aukštąją mokyklą (balandis).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Karjeros konsultanto paskaita (spalis).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Diagnostinių testų analizė (spalis, kovas).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Individualūs pokalbiai su mokiniais (mažiausiai 2 kartus per metus).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Klasės pažangos suvestinė (sausis, birželis).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Mokyklos specialistai: socialinis pedagogas, psichologas, specialusis pedagogas.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Tėvai ir globėjai.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Vietos bendruomenės organizacijos.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Kultūros ir sporto įstaigos.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Rėmėjai ir socialiniai partneriai.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Kiekvieną mėnesį reflektuojama klasės valandėlėje ir pildoma refleksijos skiltis.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Kas ketvirtį planas koreguojamas atsižvelgiant į mokinių poreikius.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Mokslo metų pabaigoje atliekamas galutinis įsivertinimas ir teikiama ataskaita mokyklos administracijai.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Klasės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Mokyklos direktorius: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