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dėl darbo sutarties nutraukimo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Atsižvelgdamas į Lietuvos Respublikos darbo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straipsnį, prašau nutraukti su manimi sudarytą darbo sutartį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 bus laikoma paskutine mano darbo diena, mano iniciatyva.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Nutraukimo pagrindas (pažymėti tinkamą):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išduoti visus mano darbui reikalingus ir su darbo santykiais susijusius dokumentus bei iki paskutinės darbo dienos sumokėti man priklausančias išmokas ir kompensacijas.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atsiskaityti su manimi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: išmokėti visas priskaičiuotas sumas, nepanaudotų kasmetinių atostogų kompensacijas, viršvalandžių apmokėjimą, dienpinigius ir kitas sutartas išmokas.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iki prašyme nurodytos darbo pabaigos dienos perduosiu visą įmonei priklausantį turtą, dokumentus, bylas, informacijos laikmenas bei slaptažodžius atsakingam asmeniui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Vertybių perdavimo-priėmimo aktas bus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Pageidaujamas nepanaudotų atostogų kompensavimo būdas: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neturiu neįvykdytų įsipareigojimų bendrovei, išskyrus tuos, kurie nurodyti vertybių perdavimo-priėmimo akte.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(Parašas)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(Parašas)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Vertybių perdavimo-priėmimo aktas 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Nepanaudotų atostogų ir kitų išmokų skaičiavimas.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Kiti dokumentai, susiję su darbo santykių pasibaigimu.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