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Pasirašymo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Pasirašymo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 / 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 / 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Šis Priedas parengtas vadovaujantis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sudaryta Nuomos sutartimi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Sutartis).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Nuomos objektas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Šiuo Priedu Šalys susitaria pakeisti, papildyti arba patikslinti Sutarties nuostatas.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Pakeitimų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Į Sutarties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punktą įtraukiamas šis nuomojamo turto sąrašas: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Turto perdavimo–priėmimo aktas pridedamas kaip šio Priedo 1 priedas.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nuomos mokestis nustatomas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(be PVM) per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Mokėjimo terminas –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Delspinigių dydis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už kiekvieną pradelstą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Nuomos laikotarpis pratęsiamas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Kitos Sutarties terminų nuostatos lieka galioti.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Nuomotojas garantuoja, kad nuomojamas turtas atitinka teisės aktų reikalavimus ir yra tinkamas naudoti pagal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Nuomininkas įsipareigoja pasirašytą turto perdavimo–priėmimo aktą pateikti Nuomotojui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Šalys patvirtina neturinčios viena kitai pretenzijų dėl Sutarties vykdymo iki šio Priedo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Šis Priedas įsigalioja nuo pasirašymo dienos ir yra neatskiriama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Kitos Sutarties nuostatos, nepakeistos šiuo Priedu, lieka galioti.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Nuomotojo kontaktinis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Nuomininko kontaktinis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Priedas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vienodą juridinę galią turinčiais egzemplioriais lietuvių kalba, po vieną egzempliorių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Nuotolinis pasirašymas kvalifikuotu elektroniniu parašu arba apsikeitimas skenuotomis kopijomis el. paštu prilyginamas originalui.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 priedas – Turto perdavimo–priėmimo aktas (jeigu taikoma).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