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Sudarymo vieta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data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sutarties Nr.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Žemės savininkas (toliau – Panaudos davėjas): vardas, pavardė / juridinio asmens pavadinimas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asmens kodas / juridinio asmens kodas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gyvenamoji / registracijos vieta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telefonas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el. paštas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atstovas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Žemės naudotojas (toliau – Panaudos gavėjas): vardas, pavardė / juridinio asmens pavadinimas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asmens kodas / juridinio asmens kodas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gyvenamoji / registracijos vieta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telefonas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el. paštas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atstovas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Panaudos davėjas perduoda, o Panaudos gavėjas priima laikinai neatlygintinam naudojimui šį žemės sklypą: kadastro Nr.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sklypo plotas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ha; naudojimo paskirtis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adresas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unikalus Nr.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įregistruotas Nekilnojamojo turto registre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Panaudos davėjas patvirtina, kad sklypas nėra įkeistas, areštuotas, išnuomotas ar kitaip apsunkintas trečiųjų asmenų teisėmis, išskyrus šias registruotas teises: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Panaudos objektas perduodamas kartu su visais ant jo esančiais statiniais, želdiniais, inžineriniais tinklais ir kitais priklausiniais, kaip nurodyta turto perdavimo–priėmimo akte.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Sutartis sudaroma laikotarpiui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Pasibaigus terminui, šalys gali raštu susitarti dėl sutarties pratęsimo ne vėliau kaip prieš 1 (vieną) mėnesį iki jos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Sklypas perduodamas naudoti šiuo tikslu: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Panaudos gavėjas įsipareigoja naudoti sklypą tik pagal numatytą paskirtį ir laikytis Lietuvos Respublikos teisės aktų bei savivaldybės teritorijų planavimo dokumentų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Be rašytinio Panaudos davėjo sutikimo draudžiama: a) keisti sklypo pagrindinę naudojimo paskirtį; b) statyti pastatus ar inžinerinius tinklus; c) perleisti panaudos teises trečiosioms šalims; d) perduoti sklypą subpanaudai.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Panaudos davėjas turi teisę: a) tikrinti, ar sklypas naudojamas pagal sutarties sąlygas; b) reikalauti atlyginti nuostolius, atsiradusius dėl netinkamo naudojimo; c) nutraukti sutartį, jei Panaudos gavėjas pažeidžia esmines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Panaudos davėjas įsipareigoja: a) perduoti sklypą tinkamos būklės; b) pateikti su juo susijusius dokumentus ir informaciją; c) netrukdyti Panaudos gavėjui naudotis sklypu pagal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Panaudos gavėjas turi teisę: a) naudotis sklypu sutartam tikslui; b) reikalauti pašalinti Panaudos davėjo veiksmus, trukdančius naudotis sklypu; c) reikalauti atlyginti nuostolius, patirtus dėl Panaudos davėjo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Panaudos gavėjas įsipareigoja: a) naudoti sklypą rūpestingai ir taupiai; b) saugoti želdinius ir infrastruktūrą; c) laiku atlikti žemės ūkio darbus (jei taikoma); d) mokėti visus mokesčius ir rinkliavas, susijusias su žemės naudojimu; e) nedelsdamas informuoti Panaudos davėją apie trečiųjų asmenų padarytą žalą ar pareikštus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Sklypas Panaudos gavėjui perduodamas pagal perdavimo–priėmimo aktą, kurį šalys pasirašo ne vėliau kaip per 5 (penkias) darbo dienas nuo šios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Nuo sklypo perdavimo momento visos rizikos ir nauda pereina Panaudos gavėjui.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Panaudos sutartis yra neatlygintina. Panaudos gavėjas nemokamai naudojasi sklypu ir padengia visas su jo naudojimu susijusias išlaidas bei mokesčius.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Panaudos gavėjas atsako už įprastas eksploatavimo išlaidas, aplinkos tvarkymą, komunalines paslaugas, žemės mokestį ir kitas prievoles, susijusias su sklypu.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Panaudos gavėjas privalo palaikyti sklypą švarų ir tvarkingą, laikytis priešgaisrinių, sanitarinių ir aplinkosaugos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Sklypo kokybė negali būti bloginama. Bet kokie dirvožemio sluoksnio nuėmimo, melioracijos ar kiti darbai galimi tik gavus išankstinį Panaudos davėjo rašytinį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Pažeidusi sutartį šalis įsipareigoja atlyginti kitai šaliai patirtus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Praradęs ar sugadinęs žemės sklypą ar jo dalį, Panaudos gavėjas privalo atlyginti Panaudos davėjui visus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Šalys neatsako už įsipareigojimų nevykdymą, jei tam kliudo nenugalimos jėgos (force majeure) aplinkybės.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Force majeure aplinkybės suprantamos kaip įstatymuose ir Tarptautinės prekybos rūmų praktikoje apibrėžtos nenugalimos jėgos aplinkybės.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Negalinti vykdyti įsipareigojimų dėl force majeure šalis privalo nedelsdama, bet ne vėliau kaip per 5 (penkias) kalendorines dienas, raštu informuoti kitą šalį ir pateikti tai patvirtinančius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gali būti nutraukta: a) šalių susitarimu; b) pasibaigus terminui; c) vienašališkai, jei kita šalis pažeidžia esmines sutarties sąlygas ir nepašalina pažeidimo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rašytinio įspėjimo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Nutraukus sutartį, Panaudos gavėjas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privalo grąžinti sklypą Panaudos davėjui tokios pat ar geresnės būklės, kokia buvo sutarties sudarymo metu,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Sklypas grąžinamas pagal perdavimo–priėmimo aktą, kuriame fiksuojama jo būklė, statiniai, želdiniai, inžineriniai tinklai ir kita infrastruktūra.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Nustačius pažeidimus, akte sudaromas defektų sąrašas ir sutariamas jų pašalinimo terminas.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Šalys įsipareigoja neatskleisti konfidencialios informacijos tretiesiems asmenims be išankstinio rašytinio kitos šalies sutikimo, išskyrus atvejus, kai to reikalauja teisės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Šalys asmens duomenis tvarko sutarties vykdymo tikslais, laikydamosi 2016-04-27 Europos Parlamento ir Tarybos reglamento (ES) 2016/679 (BDAR) bei Lietuvos Respublikos asmens duomenų teisinės apsaugos įstatymo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Duomenų subjektai turi teisę susipažinti su tvarkomais duomenimis, reikalauti juos ištaisyti, ištrinti ar apriboti tvarkymą.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Visi ginčai, kylantys iš šios sutarties ar su ja susiję,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Nepavykus ginčo išspręsti derybomis per 30 (trisdešimt) kalendorinių dienų, ginčas galutinai sprendžiamas Lietuvos Respublikos kompetentingame teisme pagal Panaudos davėjo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Sutarties pakeitimai ar papildymai galioja tik tuomet, kai surašomi raštu ir pasirašomi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Sutartis sudaryta dviem vienodą juridinę galią turinčiais egzemplioriais lietuvių kalba,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davėjas: vardas, pavardė / juridinio asmens pavadinimas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parašas: _____________________; data: _____________________.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Panaudos gavėjas: vardas, pavardė / juridinio asmens pavadinimas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parašas: _____________________; data: _____________________.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Žemės sklypo planas (kopija).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Perdavimo–priėmimo aktas.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Kiti susiję dokumentai (jei taikoma).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