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(Lietuvos Respublikos civilinio proceso kodekso 646 straipsnis)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Teismo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 / faksas /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Vykdomojo rašto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Civilinės bylos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Išieškotojas (pareiškėjas):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Išieškotojo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/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 (jei yra):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Skolininkas (atsakovas):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Skolininko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/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Teismo procesinio sprendimo pavadinimas (sprendimas, nutartis ir pan.):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Sprendimo priėmimo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Sprendimo esmė (aprašyti reikalavimus, jų dydžius, terminus ir kt.):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priteista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Procesinės palūkanos: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Bylinėjimosi išlaidos: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Prižiūrint teismo sprendimo vykdymą, pavedama vykdyti šiam antstoliui: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Antstolio kontoros pavadinimas / veiklos teritorija: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Antstolio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Vykdomojo rašto pateikimo vykdyti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Sprendimo vykdymo atidėjimo / išdėstymo sąlygos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svarbi informacija antstoliui (turto paieška, areštas, draudimai):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sprendimas yra įsiteisėjęs / gali būti skubiai vykdomas pagal CPK 282 straipsnį: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Originalaus sprendimo nuoraša pridėta prie vykdomojo rašto: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Vykdomasis raštas išduodamas pirmą kartą: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Papildomas vykdomasis raštas (jei jau vienas išduotas):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Teismo kancleris (jei pasirašo):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Teismo spaudas: 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Vykdomasis raštas išsiųstas (įteiktas) antstoliui registruotu laišku / elektroninėmis priemonėmis: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Išieškotojui išsiųsta rašto kopija: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Skolininkui išsiųsta rašto kopija: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turi teisę per 14 dienų nuo šio vykdomojo rašto gavimo kreiptis į teismą su prašymu išduoti papildomą vykdomąjį raštą, jeigu šioje byloje yra sprendimo dalių, kurios nebuvo įvykdytos.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Jeigu sprendimas įsiteisėjo tik iš dalies, šalys informuojamos, kad likusios sprendimo dalys bus vykdomos tik joms įsiteisėjus.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Registravimo žurnalo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parengė (pareigybė, 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Parengimo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